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DC18F" w14:textId="77777777" w:rsidR="00607BE8" w:rsidRPr="00080A03" w:rsidRDefault="00AF4186" w:rsidP="007A4207">
      <w:pPr>
        <w:suppressAutoHyphens/>
        <w:jc w:val="both"/>
        <w:rPr>
          <w:rFonts w:ascii="Book Antiqua" w:hAnsi="Book Antiqua" w:cs="Arial"/>
          <w:b/>
          <w:sz w:val="22"/>
          <w:szCs w:val="22"/>
        </w:rPr>
      </w:pPr>
      <w:r w:rsidRPr="00080A03">
        <w:rPr>
          <w:rFonts w:ascii="Book Antiqua" w:hAnsi="Book Antiqua" w:cs="Arial"/>
          <w:b/>
          <w:sz w:val="22"/>
          <w:szCs w:val="22"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</w:t>
      </w:r>
      <w:r w:rsidR="006C4706">
        <w:rPr>
          <w:rFonts w:ascii="Book Antiqua" w:hAnsi="Book Antiqua" w:cs="Arial"/>
          <w:b/>
          <w:sz w:val="22"/>
          <w:szCs w:val="22"/>
        </w:rPr>
        <w:t xml:space="preserve">, </w:t>
      </w:r>
      <w:proofErr w:type="spellStart"/>
      <w:r w:rsidR="006C4706">
        <w:rPr>
          <w:rFonts w:ascii="Book Antiqua" w:hAnsi="Book Antiqua" w:cs="Arial"/>
          <w:b/>
          <w:sz w:val="22"/>
          <w:szCs w:val="22"/>
        </w:rPr>
        <w:t>MoP</w:t>
      </w:r>
      <w:proofErr w:type="spellEnd"/>
      <w:r w:rsidR="006C4706">
        <w:rPr>
          <w:rFonts w:ascii="Book Antiqua" w:hAnsi="Book Antiqua" w:cs="Arial"/>
          <w:b/>
          <w:sz w:val="22"/>
          <w:szCs w:val="22"/>
        </w:rPr>
        <w:t xml:space="preserve"> Order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b/>
          <w:sz w:val="22"/>
          <w:szCs w:val="22"/>
        </w:rPr>
        <w:t>DoT</w:t>
      </w:r>
      <w:r w:rsidR="00E33EB4" w:rsidRPr="00080A03">
        <w:rPr>
          <w:rFonts w:ascii="Book Antiqua" w:hAnsi="Book Antiqua" w:cs="Arial"/>
          <w:b/>
          <w:sz w:val="22"/>
          <w:szCs w:val="22"/>
        </w:rPr>
        <w:t xml:space="preserve"> order</w:t>
      </w:r>
      <w:r w:rsidRPr="00080A03">
        <w:rPr>
          <w:rFonts w:ascii="Book Antiqua" w:hAnsi="Book Antiqua" w:cs="Arial"/>
          <w:b/>
          <w:sz w:val="22"/>
          <w:szCs w:val="22"/>
        </w:rPr>
        <w:t>, if applicable</w:t>
      </w:r>
      <w:r w:rsidR="001F13B4" w:rsidRPr="00080A03">
        <w:rPr>
          <w:rFonts w:ascii="Book Antiqua" w:hAnsi="Book Antiqua" w:cs="Arial"/>
          <w:b/>
          <w:sz w:val="22"/>
          <w:szCs w:val="22"/>
        </w:rPr>
        <w:t xml:space="preserve"> </w:t>
      </w:r>
      <w:r w:rsidR="001F13B4" w:rsidRPr="00080A03">
        <w:rPr>
          <w:rFonts w:ascii="Book Antiqua" w:hAnsi="Book Antiqua" w:cs="Arial"/>
          <w:b/>
          <w:i/>
          <w:iCs/>
          <w:sz w:val="22"/>
          <w:szCs w:val="22"/>
        </w:rPr>
        <w:t>[to be submitted on the letter head of the issuer</w:t>
      </w:r>
      <w:r w:rsidR="00AE54F2" w:rsidRPr="00080A03">
        <w:rPr>
          <w:rFonts w:ascii="Book Antiqua" w:hAnsi="Book Antiqua" w:cs="Arial"/>
          <w:b/>
          <w:i/>
          <w:iCs/>
          <w:sz w:val="22"/>
          <w:szCs w:val="22"/>
        </w:rPr>
        <w:t xml:space="preserve">.] </w:t>
      </w:r>
    </w:p>
    <w:p w14:paraId="76974A56" w14:textId="77777777" w:rsidR="001E4A4A" w:rsidRPr="00080A03" w:rsidRDefault="001E4A4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</w:p>
    <w:p w14:paraId="250BB8B5" w14:textId="77777777" w:rsidR="002F7BCA" w:rsidRPr="00080A03" w:rsidRDefault="002F7BCA" w:rsidP="007A4207">
      <w:pPr>
        <w:spacing w:after="200"/>
        <w:jc w:val="both"/>
        <w:rPr>
          <w:rFonts w:ascii="Book Antiqua" w:eastAsiaTheme="minorHAnsi" w:hAnsi="Book Antiqua" w:cs="Arial"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bCs/>
          <w:sz w:val="22"/>
          <w:szCs w:val="22"/>
          <w:lang w:val="en-IN" w:bidi="hi-IN"/>
        </w:rPr>
        <w:t>Dear Sir,</w:t>
      </w:r>
    </w:p>
    <w:p w14:paraId="4DB9CE25" w14:textId="77777777" w:rsidR="002F7BCA" w:rsidRPr="00080A03" w:rsidRDefault="006C4706" w:rsidP="007A4207">
      <w:pPr>
        <w:spacing w:after="20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We have read and understood the provisions of “Public Procurement (Preference to Make in India) Order, 2017” dated 15/06/2017, its revision dated </w:t>
      </w:r>
      <w:r w:rsidRPr="00A2758D">
        <w:rPr>
          <w:rFonts w:ascii="Book Antiqua" w:hAnsi="Book Antiqua" w:cs="Arial"/>
          <w:b/>
          <w:sz w:val="22"/>
          <w:szCs w:val="22"/>
          <w:lang w:val="en-IN" w:bidi="hi-IN"/>
        </w:rPr>
        <w:t xml:space="preserve">16/09/2020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[hereinafter, “PPP-MII Order”] issued by </w:t>
      </w:r>
      <w:r w:rsidRPr="00A2758D">
        <w:rPr>
          <w:rFonts w:ascii="Book Antiqua" w:hAnsi="Book Antiqua" w:cs="Arial"/>
          <w:b/>
          <w:bCs/>
          <w:sz w:val="22"/>
          <w:szCs w:val="22"/>
          <w:lang w:bidi="hi-IN"/>
        </w:rPr>
        <w:t>Department for promotion of Industry and Internal Trade (DPIIT)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, Ministry of Commerce and Industry, Government of India,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‘Public Procurement (Preference to Make in India) to provide for Purchase Preference (linked with local content)’ order </w:t>
      </w:r>
      <w:r w:rsidRPr="00A2758D">
        <w:rPr>
          <w:rFonts w:ascii="Book Antiqua" w:hAnsi="Book Antiqua"/>
          <w:b/>
          <w:bCs/>
          <w:sz w:val="22"/>
          <w:szCs w:val="22"/>
        </w:rPr>
        <w:t xml:space="preserve">dated 16/11/2021 </w:t>
      </w:r>
      <w:r w:rsidRPr="00A2758D">
        <w:rPr>
          <w:rFonts w:ascii="Book Antiqua" w:hAnsi="Book Antiqua" w:cs="Arial"/>
          <w:b/>
          <w:bCs/>
          <w:sz w:val="22"/>
          <w:szCs w:val="22"/>
        </w:rPr>
        <w:t xml:space="preserve">issued by Ministry of Power 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>[hereinafter,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 xml:space="preserve"> “</w:t>
      </w:r>
      <w:proofErr w:type="spellStart"/>
      <w:r w:rsidRPr="00A2758D">
        <w:rPr>
          <w:rFonts w:ascii="Book Antiqua" w:hAnsi="Book Antiqua"/>
          <w:b/>
          <w:bCs/>
          <w:sz w:val="22"/>
          <w:szCs w:val="22"/>
        </w:rPr>
        <w:t>MoP</w:t>
      </w:r>
      <w:proofErr w:type="spellEnd"/>
      <w:r w:rsidRPr="00A2758D">
        <w:rPr>
          <w:rFonts w:ascii="Book Antiqua" w:hAnsi="Book Antiqua"/>
          <w:b/>
          <w:bCs/>
          <w:sz w:val="22"/>
          <w:szCs w:val="22"/>
        </w:rPr>
        <w:t xml:space="preserve"> order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”]</w:t>
      </w:r>
      <w:r w:rsidRPr="00A2758D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and 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>Public Procurement (Preference to Make in India) Order, 2017- Notification of Telecom products, Services or Works (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hereinafter, DoT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Order</w:t>
      </w:r>
      <w:r w:rsidRPr="00A122BA">
        <w:rPr>
          <w:rFonts w:ascii="Book Antiqua" w:hAnsi="Book Antiqua" w:cs="Arial"/>
          <w:b/>
          <w:bCs/>
          <w:sz w:val="22"/>
          <w:szCs w:val="22"/>
          <w:lang w:bidi="hi-IN"/>
        </w:rPr>
        <w:t xml:space="preserve">) issued vide Notification No. 18-10/2017-IP dated 29.08.2018 by </w:t>
      </w:r>
      <w:r w:rsidRPr="00A122BA">
        <w:rPr>
          <w:rFonts w:ascii="Book Antiqua" w:hAnsi="Book Antiqua" w:cs="Arial"/>
          <w:b/>
          <w:bCs/>
          <w:sz w:val="22"/>
          <w:szCs w:val="22"/>
          <w:lang w:val="en-IN" w:bidi="hi-IN"/>
        </w:rPr>
        <w:t>Department of Telecommunications (DoT), Ministry of Communications, Government of India</w:t>
      </w:r>
      <w:r>
        <w:rPr>
          <w:rFonts w:ascii="Book Antiqua" w:hAnsi="Book Antiqua" w:cs="Arial"/>
          <w:b/>
          <w:bCs/>
          <w:sz w:val="22"/>
          <w:szCs w:val="22"/>
          <w:lang w:val="en-IN" w:bidi="hi-IN"/>
        </w:rPr>
        <w:t xml:space="preserve"> </w:t>
      </w:r>
      <w:r w:rsidRPr="00A2758D">
        <w:rPr>
          <w:rFonts w:ascii="Book Antiqua" w:hAnsi="Book Antiqua" w:cs="Arial"/>
          <w:sz w:val="22"/>
          <w:szCs w:val="22"/>
          <w:lang w:val="en-IN" w:bidi="hi-IN"/>
        </w:rPr>
        <w:t>and any subsequent modifications/Amendments, if any.</w:t>
      </w:r>
      <w:r w:rsidR="00CF3E8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</w:p>
    <w:p w14:paraId="6C264BD6" w14:textId="24C68194" w:rsidR="00460A36" w:rsidRPr="00F153F5" w:rsidRDefault="002F7BCA" w:rsidP="00F153F5">
      <w:pPr>
        <w:spacing w:after="200"/>
        <w:jc w:val="both"/>
        <w:rPr>
          <w:rFonts w:ascii="Book Antiqua" w:hAnsi="Book Antiqua" w:cs="Arial"/>
          <w:b/>
          <w:i/>
          <w:iCs/>
          <w:sz w:val="22"/>
          <w:szCs w:val="22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line with the provisions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B842CB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M/s.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………[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Enter the n</w:t>
      </w:r>
      <w:r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 xml:space="preserve">ame of the </w:t>
      </w:r>
      <w:r w:rsidR="000C30BF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Bidder]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[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hereinafter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,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 xml:space="preserve">Class-I </w:t>
      </w:r>
      <w:r w:rsidR="00AF4186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Local Supplier</w:t>
      </w:r>
      <w:r w:rsidR="002E053F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/”Class-II Local Supplier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>”(choose as applicable)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have submitted an Affidavit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of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self-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certification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M/s. Power Grid Corporation of India Limited [hereinafter,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POWERGRID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regarding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in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Goods/Services/Works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080A03" w:rsidRPr="00080A03">
        <w:rPr>
          <w:rFonts w:ascii="Book Antiqua" w:hAnsi="Book Antiqua" w:cs="Arial"/>
          <w:b/>
          <w:i/>
          <w:iCs/>
          <w:sz w:val="22"/>
          <w:szCs w:val="22"/>
        </w:rPr>
        <w:t>‘</w:t>
      </w:r>
      <w:r w:rsidR="00A12948"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="00A12948"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="00A12948"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  <w:r w:rsidR="00D54B60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="00DE2F3A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wherein they have 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agreed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to abide by the terms and conditions of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and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1E4A4A" w:rsidRPr="00080A03">
        <w:rPr>
          <w:rFonts w:ascii="Book Antiqua" w:hAnsi="Book Antiqua" w:cs="Arial"/>
          <w:sz w:val="22"/>
          <w:szCs w:val="22"/>
        </w:rPr>
        <w:t xml:space="preserve"> 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="00460A3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.</w:t>
      </w:r>
    </w:p>
    <w:p w14:paraId="14384E40" w14:textId="3E990501" w:rsidR="00460A36" w:rsidRPr="00080A03" w:rsidRDefault="00460A36" w:rsidP="007A4207">
      <w:pPr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Further, in line with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PPP-MII </w:t>
      </w:r>
      <w:r w:rsidR="00AF4186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Order</w:t>
      </w:r>
      <w:r w:rsidR="002E053F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the statutory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or cost auditor of the company (in the case of companies) or a practicing cost accountant or practicing chartered accountant (in respect of suppliers other than companies) shall provide a </w:t>
      </w:r>
      <w:r w:rsidR="0082470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certificate giving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the percentage of Local Content in the 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</w:t>
      </w:r>
      <w:r w:rsidR="00546EEB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”</w:t>
      </w:r>
      <w:r w:rsidR="006D341B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B5C63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A12948"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="00A12948"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="00A12948"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  <w:r w:rsidR="001B25CB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.</w:t>
      </w:r>
    </w:p>
    <w:p w14:paraId="4F1EAA51" w14:textId="77777777" w:rsidR="008F64D7" w:rsidRPr="00080A03" w:rsidRDefault="008F64D7" w:rsidP="007A4207">
      <w:pPr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6678C0B0" w14:textId="6F3DBDF0" w:rsidR="00D92F8A" w:rsidRPr="00080A03" w:rsidRDefault="00D92F8A" w:rsidP="007A4207">
      <w:pPr>
        <w:spacing w:after="200"/>
        <w:jc w:val="both"/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Accordingly, we, the Statutory Auditor(s)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C</w:t>
      </w:r>
      <w:proofErr w:type="spellStart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ost</w:t>
      </w:r>
      <w:proofErr w:type="spellEnd"/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auditor of the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</w:t>
      </w:r>
      <w:r w:rsidR="0082470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“Class-I Local Supplier”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 a practicing cost accountant or practicing chartered accountant 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[</w:t>
      </w:r>
      <w:r w:rsidR="001E4A4A" w:rsidRPr="00080A03">
        <w:rPr>
          <w:rFonts w:ascii="Book Antiqua" w:eastAsiaTheme="minorHAnsi" w:hAnsi="Book Antiqua" w:cs="Arial"/>
          <w:b/>
          <w:bCs/>
          <w:i/>
          <w:sz w:val="22"/>
          <w:szCs w:val="22"/>
          <w:lang w:val="en-IN" w:bidi="hi-IN"/>
        </w:rPr>
        <w:t>choose as applicable</w:t>
      </w:r>
      <w:r w:rsidR="001E4A4A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certify that the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Local Content as defined under the </w:t>
      </w:r>
      <w:r w:rsidR="005A702E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PPP-MII</w:t>
      </w:r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proofErr w:type="spellStart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>MoP</w:t>
      </w:r>
      <w:proofErr w:type="spellEnd"/>
      <w:r w:rsidR="004839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Order</w:t>
      </w:r>
      <w:r w:rsidR="000D0D20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and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546EEB">
        <w:rPr>
          <w:rFonts w:ascii="Book Antiqua" w:hAnsi="Book Antiqua" w:cs="Arial"/>
          <w:sz w:val="22"/>
          <w:szCs w:val="22"/>
        </w:rPr>
        <w:t>DoT</w:t>
      </w:r>
      <w:r w:rsidR="000D0D20" w:rsidRPr="00080A03">
        <w:rPr>
          <w:rFonts w:ascii="Book Antiqua" w:hAnsi="Book Antiqua" w:cs="Arial"/>
          <w:sz w:val="22"/>
          <w:szCs w:val="22"/>
        </w:rPr>
        <w:t xml:space="preserve"> </w:t>
      </w:r>
      <w:r w:rsidR="001E4A4A" w:rsidRPr="00080A03">
        <w:rPr>
          <w:rFonts w:ascii="Book Antiqua" w:hAnsi="Book Antiqua" w:cs="Arial"/>
          <w:sz w:val="22"/>
          <w:szCs w:val="22"/>
        </w:rPr>
        <w:t>O</w:t>
      </w:r>
      <w:r w:rsidR="000D0D20" w:rsidRPr="00080A03">
        <w:rPr>
          <w:rFonts w:ascii="Book Antiqua" w:hAnsi="Book Antiqua" w:cs="Arial"/>
          <w:sz w:val="22"/>
          <w:szCs w:val="22"/>
        </w:rPr>
        <w:t>rder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,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in the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Goods/Service/Works to be supplied by the </w:t>
      </w:r>
      <w:r w:rsidR="001E4A4A" w:rsidRPr="00080A03">
        <w:rPr>
          <w:rFonts w:ascii="Book Antiqua" w:eastAsiaTheme="minorHAnsi" w:hAnsi="Book Antiqua" w:cs="Arial"/>
          <w:b/>
          <w:sz w:val="22"/>
          <w:szCs w:val="22"/>
          <w:lang w:val="en-IN" w:bidi="hi-IN"/>
        </w:rPr>
        <w:t>“Class-I Local Supplier”</w:t>
      </w:r>
      <w:r w:rsidR="001E4A4A" w:rsidRPr="00080A03">
        <w:rPr>
          <w:rFonts w:ascii="Book Antiqua" w:eastAsiaTheme="minorHAnsi" w:hAnsi="Book Antiqua" w:cs="Arial"/>
          <w:b/>
          <w:i/>
          <w:sz w:val="22"/>
          <w:szCs w:val="22"/>
          <w:lang w:val="en-IN" w:bidi="hi-IN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</w:t>
      </w:r>
      <w:r w:rsidR="00DB5C63">
        <w:rPr>
          <w:rFonts w:ascii="Book Antiqua" w:eastAsiaTheme="minorHAnsi" w:hAnsi="Book Antiqua" w:cs="Arial"/>
          <w:sz w:val="22"/>
          <w:szCs w:val="22"/>
          <w:lang w:val="en-IN" w:bidi="hi-IN"/>
        </w:rPr>
        <w:t>‘</w:t>
      </w:r>
      <w:r w:rsidR="00324C73" w:rsidRPr="00220D6D">
        <w:rPr>
          <w:rFonts w:ascii="Book Antiqua" w:hAnsi="Book Antiqua" w:cs="Arial"/>
          <w:b/>
          <w:bCs/>
          <w:sz w:val="23"/>
          <w:szCs w:val="23"/>
        </w:rPr>
        <w:t>Package-I: Procurement of Firewall for Substation in POWERGRID Substation and SPV</w:t>
      </w:r>
      <w:r w:rsidR="00324C73" w:rsidRPr="00D0494B">
        <w:rPr>
          <w:rFonts w:ascii="Book Antiqua" w:hAnsi="Book Antiqua" w:cs="Arial"/>
          <w:b/>
          <w:bCs/>
          <w:sz w:val="23"/>
          <w:szCs w:val="23"/>
        </w:rPr>
        <w:t xml:space="preserve">; Spec. No.: </w:t>
      </w:r>
      <w:r w:rsidR="00324C73" w:rsidRPr="00220D6D">
        <w:rPr>
          <w:rFonts w:ascii="Book Antiqua" w:hAnsi="Book Antiqua" w:cs="Arial"/>
          <w:b/>
          <w:bCs/>
          <w:sz w:val="23"/>
          <w:szCs w:val="23"/>
        </w:rPr>
        <w:t>CC/NT/W-MISC/DOM/A04/25/06666</w:t>
      </w:r>
      <w:r w:rsidR="00674E0B">
        <w:rPr>
          <w:rFonts w:ascii="Book Antiqua" w:hAnsi="Book Antiqua" w:cs="Arial"/>
          <w:bCs/>
          <w:i/>
          <w:iCs/>
          <w:sz w:val="22"/>
          <w:szCs w:val="22"/>
        </w:rPr>
        <w:t>’</w:t>
      </w:r>
      <w:r w:rsidR="00080A03" w:rsidRPr="00080A03">
        <w:rPr>
          <w:rFonts w:ascii="Book Antiqua" w:hAnsi="Book Antiqua" w:cs="Arial"/>
          <w:bCs/>
          <w:i/>
          <w:iCs/>
          <w:sz w:val="22"/>
          <w:szCs w:val="22"/>
        </w:rPr>
        <w:t xml:space="preserve"> </w:t>
      </w:r>
      <w:r w:rsidR="00AE54F2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is 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……….. percentage [</w:t>
      </w:r>
      <w:r w:rsidR="00AE54F2" w:rsidRPr="00080A03">
        <w:rPr>
          <w:rFonts w:ascii="Book Antiqua" w:eastAsiaTheme="minorHAnsi" w:hAnsi="Book Antiqua" w:cs="Arial"/>
          <w:b/>
          <w:bCs/>
          <w:i/>
          <w:iCs/>
          <w:sz w:val="22"/>
          <w:szCs w:val="22"/>
          <w:lang w:val="en-IN" w:bidi="hi-IN"/>
        </w:rPr>
        <w:t>specify the percentage of Local content</w:t>
      </w:r>
      <w:r w:rsidR="00AE54F2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>]</w:t>
      </w:r>
      <w:r w:rsidR="001F13B4" w:rsidRPr="00080A03">
        <w:rPr>
          <w:rFonts w:ascii="Book Antiqua" w:eastAsiaTheme="minorHAnsi" w:hAnsi="Book Antiqua" w:cs="Arial"/>
          <w:b/>
          <w:bCs/>
          <w:sz w:val="22"/>
          <w:szCs w:val="22"/>
          <w:lang w:val="en-IN" w:bidi="hi-IN"/>
        </w:rPr>
        <w:t xml:space="preserve">. </w:t>
      </w:r>
    </w:p>
    <w:p w14:paraId="418502EB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26CDC930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For and on behalf </w:t>
      </w:r>
      <w:proofErr w:type="gramStart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of,   </w:t>
      </w:r>
      <w:proofErr w:type="gramEnd"/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                                                                                                 Date:</w:t>
      </w:r>
    </w:p>
    <w:p w14:paraId="3FAC0BC8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464CCD39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lastRenderedPageBreak/>
        <w:t>&lt;&lt;Statutory Auditor’s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/</w:t>
      </w:r>
      <w:r w:rsidR="001C1345" w:rsidRPr="00080A03">
        <w:rPr>
          <w:rFonts w:ascii="Book Antiqua" w:hAnsi="Book Antiqua" w:cs="Arial"/>
          <w:sz w:val="22"/>
          <w:szCs w:val="22"/>
        </w:rPr>
        <w:t xml:space="preserve"> </w:t>
      </w:r>
      <w:r w:rsidR="001C1345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auditor’s/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Cost accountant’s/</w:t>
      </w:r>
      <w:r w:rsidR="001F13B4" w:rsidRPr="00080A03">
        <w:rPr>
          <w:rFonts w:ascii="Book Antiqua" w:hAnsi="Book Antiqua" w:cs="Arial"/>
          <w:sz w:val="22"/>
          <w:szCs w:val="22"/>
        </w:rPr>
        <w:t xml:space="preserve"> </w:t>
      </w:r>
      <w:r w:rsidR="001F13B4"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Chartered accountant’s</w:t>
      </w: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 xml:space="preserve"> attestation&gt;&gt;</w:t>
      </w:r>
    </w:p>
    <w:p w14:paraId="0B69EE2F" w14:textId="77777777" w:rsidR="00D92F8A" w:rsidRPr="00080A03" w:rsidRDefault="00D92F8A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sz w:val="22"/>
          <w:szCs w:val="22"/>
          <w:lang w:val="en-IN" w:bidi="hi-IN"/>
        </w:rPr>
        <w:t>Firm Reg No.  Membership No.</w:t>
      </w:r>
    </w:p>
    <w:p w14:paraId="79E338D1" w14:textId="77777777" w:rsidR="00D86829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sz w:val="22"/>
          <w:szCs w:val="22"/>
          <w:lang w:val="en-IN" w:bidi="hi-IN"/>
        </w:rPr>
      </w:pPr>
    </w:p>
    <w:p w14:paraId="1D07AF86" w14:textId="77777777" w:rsidR="00D92F8A" w:rsidRPr="00080A03" w:rsidRDefault="00D86829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 xml:space="preserve"> Note:</w:t>
      </w:r>
      <w:r w:rsidRPr="00080A03">
        <w:rPr>
          <w:rFonts w:ascii="Book Antiqua" w:hAnsi="Book Antiqua" w:cs="Arial"/>
          <w:i/>
          <w:iCs/>
          <w:sz w:val="22"/>
          <w:szCs w:val="22"/>
        </w:rPr>
        <w:t xml:space="preserve"> </w:t>
      </w:r>
      <w:r w:rsidRPr="00080A03"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  <w:t>This is a guiding format. In case the bidder submits the certificate in a format different from the above, the same may be considered provided it meets the intent and purpose, as may be ascertained by POWERGRID.</w:t>
      </w:r>
    </w:p>
    <w:p w14:paraId="4AE57C6C" w14:textId="77777777" w:rsidR="005E66CB" w:rsidRPr="00080A03" w:rsidRDefault="005E66CB" w:rsidP="007A4207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2"/>
          <w:szCs w:val="22"/>
          <w:lang w:val="en-IN" w:bidi="hi-IN"/>
        </w:rPr>
      </w:pPr>
    </w:p>
    <w:sectPr w:rsidR="005E66CB" w:rsidRPr="00080A03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0E771E" w14:textId="77777777" w:rsidR="00704C58" w:rsidRDefault="00704C58" w:rsidP="00A543FF">
      <w:r>
        <w:separator/>
      </w:r>
    </w:p>
  </w:endnote>
  <w:endnote w:type="continuationSeparator" w:id="0">
    <w:p w14:paraId="6AF996A7" w14:textId="77777777" w:rsidR="00704C58" w:rsidRDefault="00704C58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7E9FA" w14:textId="77777777" w:rsidR="00946FBC" w:rsidRPr="00AF4186" w:rsidRDefault="00946FBC" w:rsidP="00946FBC">
    <w:pPr>
      <w:overflowPunct w:val="0"/>
      <w:autoSpaceDE w:val="0"/>
      <w:autoSpaceDN w:val="0"/>
      <w:adjustRightInd w:val="0"/>
      <w:ind w:left="720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DD557A">
      <w:rPr>
        <w:rFonts w:ascii="Book Antiqua" w:hAnsi="Book Antiqua"/>
        <w:b/>
        <w:noProof/>
        <w:szCs w:val="20"/>
      </w:rPr>
      <w:t>2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14:paraId="71680D55" w14:textId="77777777" w:rsidR="00946FBC" w:rsidRDefault="00946F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49AB5D" w14:textId="77777777" w:rsidR="00704C58" w:rsidRDefault="00704C58" w:rsidP="00A543FF">
      <w:r>
        <w:separator/>
      </w:r>
    </w:p>
  </w:footnote>
  <w:footnote w:type="continuationSeparator" w:id="0">
    <w:p w14:paraId="62545E4A" w14:textId="77777777" w:rsidR="00704C58" w:rsidRDefault="00704C58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0DE4D6" w14:textId="77777777" w:rsidR="00946FBC" w:rsidRPr="00AF4186" w:rsidRDefault="00946FBC" w:rsidP="00946FBC">
    <w:pPr>
      <w:pStyle w:val="Header"/>
      <w:jc w:val="right"/>
      <w:rPr>
        <w:rFonts w:ascii="Book Antiqua" w:hAnsi="Book Antiqua"/>
        <w:b/>
        <w:szCs w:val="20"/>
      </w:rPr>
    </w:pPr>
  </w:p>
  <w:p w14:paraId="5310EAE4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4B0FFE20" w14:textId="77777777"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14:paraId="3F94EE89" w14:textId="1C9DED96" w:rsidR="00AF4186" w:rsidRPr="006D341B" w:rsidRDefault="00AF4186" w:rsidP="00B5501B">
    <w:pPr>
      <w:rPr>
        <w:rFonts w:ascii="Arial" w:hAnsi="Arial" w:cs="Arial"/>
        <w:sz w:val="22"/>
        <w:szCs w:val="22"/>
      </w:rPr>
    </w:pP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Specification No.: </w:t>
    </w:r>
    <w:r w:rsidR="0036428D" w:rsidRPr="00220D6D">
      <w:rPr>
        <w:rFonts w:ascii="Book Antiqua" w:hAnsi="Book Antiqua" w:cs="Arial"/>
        <w:b/>
        <w:bCs/>
        <w:sz w:val="23"/>
        <w:szCs w:val="23"/>
      </w:rPr>
      <w:t>CC/NT/W-MISC/DOM/A04/25/06666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     </w:t>
    </w:r>
    <w:r w:rsid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="006D341B" w:rsidRPr="006D341B">
      <w:rPr>
        <w:rFonts w:ascii="Arial" w:hAnsi="Arial" w:cs="Arial"/>
        <w:b/>
        <w:bCs/>
        <w:sz w:val="22"/>
        <w:szCs w:val="22"/>
        <w:lang w:val="en-GB"/>
      </w:rPr>
      <w:t xml:space="preserve">    </w:t>
    </w:r>
    <w:r w:rsidRPr="006D341B">
      <w:rPr>
        <w:rFonts w:ascii="Arial" w:hAnsi="Arial" w:cs="Arial"/>
        <w:b/>
        <w:bCs/>
        <w:sz w:val="22"/>
        <w:szCs w:val="22"/>
        <w:lang w:val="en-GB"/>
      </w:rPr>
      <w:t xml:space="preserve"> </w:t>
    </w:r>
    <w:r w:rsidRPr="006D341B">
      <w:rPr>
        <w:rFonts w:ascii="Arial" w:hAnsi="Arial" w:cs="Arial"/>
        <w:b/>
        <w:sz w:val="22"/>
        <w:szCs w:val="22"/>
      </w:rPr>
      <w:t>Attachment-2</w:t>
    </w:r>
    <w:r w:rsidR="005D136F">
      <w:rPr>
        <w:rFonts w:ascii="Arial" w:hAnsi="Arial" w:cs="Arial"/>
        <w:b/>
        <w:sz w:val="22"/>
        <w:szCs w:val="22"/>
      </w:rPr>
      <w:t>3</w:t>
    </w:r>
  </w:p>
  <w:p w14:paraId="4F8FE099" w14:textId="77777777"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3837B6">
      <w:rPr>
        <w:rFonts w:ascii="Book Antiqua" w:hAnsi="Book Antiqua"/>
        <w:b/>
        <w:szCs w:val="20"/>
      </w:rPr>
      <w:t xml:space="preserve">            </w:t>
    </w:r>
  </w:p>
  <w:p w14:paraId="5DA83DD3" w14:textId="77777777"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 w16cid:durableId="2633419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34039"/>
    <w:rsid w:val="00046AA9"/>
    <w:rsid w:val="00050B0A"/>
    <w:rsid w:val="00080A03"/>
    <w:rsid w:val="000C30BF"/>
    <w:rsid w:val="000D0D20"/>
    <w:rsid w:val="000E488D"/>
    <w:rsid w:val="001A6776"/>
    <w:rsid w:val="001B25CB"/>
    <w:rsid w:val="001C09B8"/>
    <w:rsid w:val="001C1345"/>
    <w:rsid w:val="001E4A4A"/>
    <w:rsid w:val="001F13B4"/>
    <w:rsid w:val="00234039"/>
    <w:rsid w:val="002632A6"/>
    <w:rsid w:val="00267E2E"/>
    <w:rsid w:val="002A6FE9"/>
    <w:rsid w:val="002B055E"/>
    <w:rsid w:val="002E053F"/>
    <w:rsid w:val="002F7BCA"/>
    <w:rsid w:val="00301FEE"/>
    <w:rsid w:val="00324C3F"/>
    <w:rsid w:val="00324C73"/>
    <w:rsid w:val="00325113"/>
    <w:rsid w:val="00332BE9"/>
    <w:rsid w:val="00335F8E"/>
    <w:rsid w:val="0036428D"/>
    <w:rsid w:val="003837B6"/>
    <w:rsid w:val="003B1DA0"/>
    <w:rsid w:val="003B7921"/>
    <w:rsid w:val="003F730E"/>
    <w:rsid w:val="00401BCC"/>
    <w:rsid w:val="00415063"/>
    <w:rsid w:val="00460A36"/>
    <w:rsid w:val="00483903"/>
    <w:rsid w:val="004E5F1A"/>
    <w:rsid w:val="00501C6A"/>
    <w:rsid w:val="00541837"/>
    <w:rsid w:val="00546EEB"/>
    <w:rsid w:val="00581874"/>
    <w:rsid w:val="005A702E"/>
    <w:rsid w:val="005D136F"/>
    <w:rsid w:val="005E66CB"/>
    <w:rsid w:val="00607BE8"/>
    <w:rsid w:val="0061785F"/>
    <w:rsid w:val="00630B2F"/>
    <w:rsid w:val="00674E0B"/>
    <w:rsid w:val="006B0E45"/>
    <w:rsid w:val="006C1745"/>
    <w:rsid w:val="006C3174"/>
    <w:rsid w:val="006C4706"/>
    <w:rsid w:val="006D341B"/>
    <w:rsid w:val="00704C58"/>
    <w:rsid w:val="007062DE"/>
    <w:rsid w:val="007A4207"/>
    <w:rsid w:val="007F11FE"/>
    <w:rsid w:val="00824702"/>
    <w:rsid w:val="0087162B"/>
    <w:rsid w:val="008C5761"/>
    <w:rsid w:val="008F64D7"/>
    <w:rsid w:val="00946FBC"/>
    <w:rsid w:val="009500B5"/>
    <w:rsid w:val="00991DB6"/>
    <w:rsid w:val="009C352C"/>
    <w:rsid w:val="009C56CC"/>
    <w:rsid w:val="00A12948"/>
    <w:rsid w:val="00A543FF"/>
    <w:rsid w:val="00A94072"/>
    <w:rsid w:val="00AD1092"/>
    <w:rsid w:val="00AE54F2"/>
    <w:rsid w:val="00AF19AF"/>
    <w:rsid w:val="00AF4186"/>
    <w:rsid w:val="00B47ACA"/>
    <w:rsid w:val="00B5501B"/>
    <w:rsid w:val="00B67656"/>
    <w:rsid w:val="00B72AD5"/>
    <w:rsid w:val="00B842CB"/>
    <w:rsid w:val="00C8281F"/>
    <w:rsid w:val="00CD7135"/>
    <w:rsid w:val="00CE64BC"/>
    <w:rsid w:val="00CF3E8A"/>
    <w:rsid w:val="00D15E7A"/>
    <w:rsid w:val="00D54B60"/>
    <w:rsid w:val="00D86829"/>
    <w:rsid w:val="00D92F8A"/>
    <w:rsid w:val="00DA0509"/>
    <w:rsid w:val="00DB5C63"/>
    <w:rsid w:val="00DD557A"/>
    <w:rsid w:val="00DD68FB"/>
    <w:rsid w:val="00DE2F3A"/>
    <w:rsid w:val="00E33EB4"/>
    <w:rsid w:val="00E971E6"/>
    <w:rsid w:val="00EA4B3F"/>
    <w:rsid w:val="00EC05B2"/>
    <w:rsid w:val="00F153F5"/>
    <w:rsid w:val="00F32D1C"/>
    <w:rsid w:val="00FA173F"/>
    <w:rsid w:val="00FB3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6C1890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177</TotalTime>
  <Pages>2</Pages>
  <Words>510</Words>
  <Characters>2907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Ram Lal {राम लाल}</cp:lastModifiedBy>
  <cp:revision>68</cp:revision>
  <cp:lastPrinted>2020-08-04T06:38:00Z</cp:lastPrinted>
  <dcterms:created xsi:type="dcterms:W3CDTF">2018-04-13T07:39:00Z</dcterms:created>
  <dcterms:modified xsi:type="dcterms:W3CDTF">2025-05-29T05:50:00Z</dcterms:modified>
  <cp:contentStatus/>
</cp:coreProperties>
</file>